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C7" w:rsidRPr="008963C7" w:rsidRDefault="008963C7" w:rsidP="008963C7">
      <w:pPr>
        <w:spacing w:before="240" w:after="120" w:line="240" w:lineRule="auto"/>
        <w:jc w:val="center"/>
        <w:rPr>
          <w:rFonts w:ascii="Times New Roman" w:eastAsia="Times New Roman" w:hAnsi="Times New Roman" w:cs="Times New Roman"/>
          <w:b/>
          <w:bCs/>
          <w:color w:val="000000"/>
          <w:sz w:val="24"/>
          <w:szCs w:val="24"/>
          <w:lang w:eastAsia="hu-HU"/>
        </w:rPr>
      </w:pPr>
      <w:r w:rsidRPr="008963C7">
        <w:rPr>
          <w:rFonts w:ascii="Times New Roman" w:eastAsia="Times New Roman" w:hAnsi="Times New Roman" w:cs="Times New Roman"/>
          <w:b/>
          <w:bCs/>
          <w:color w:val="000000"/>
          <w:sz w:val="24"/>
          <w:szCs w:val="24"/>
          <w:lang w:eastAsia="hu-HU"/>
        </w:rPr>
        <w:t>VII. MELLÉKLET</w:t>
      </w:r>
    </w:p>
    <w:p w:rsidR="008963C7" w:rsidRPr="008963C7" w:rsidRDefault="008963C7" w:rsidP="008963C7">
      <w:pPr>
        <w:spacing w:before="240" w:after="120" w:line="240" w:lineRule="auto"/>
        <w:jc w:val="center"/>
        <w:rPr>
          <w:rFonts w:ascii="Times New Roman" w:eastAsia="Times New Roman" w:hAnsi="Times New Roman" w:cs="Times New Roman"/>
          <w:b/>
          <w:bCs/>
          <w:color w:val="000000"/>
          <w:sz w:val="24"/>
          <w:szCs w:val="24"/>
          <w:lang w:eastAsia="hu-HU"/>
        </w:rPr>
      </w:pPr>
      <w:r w:rsidRPr="008963C7">
        <w:rPr>
          <w:rFonts w:ascii="Times New Roman" w:eastAsia="Times New Roman" w:hAnsi="Times New Roman" w:cs="Times New Roman"/>
          <w:b/>
          <w:bCs/>
          <w:color w:val="000000"/>
          <w:sz w:val="24"/>
          <w:szCs w:val="24"/>
          <w:lang w:eastAsia="hu-HU"/>
        </w:rPr>
        <w:t>KISEBB JELENTŐSÉGŰ MÓDOSÍTÁSRA IRÁNYULÓ KÉRELEM</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 xml:space="preserve">Az 1151/2012/EU rendelet 53. cikke (2) bekezdésének második </w:t>
      </w:r>
      <w:proofErr w:type="spellStart"/>
      <w:r w:rsidRPr="008963C7">
        <w:rPr>
          <w:rFonts w:ascii="Times New Roman" w:eastAsia="Times New Roman" w:hAnsi="Times New Roman" w:cs="Times New Roman"/>
          <w:color w:val="000000"/>
          <w:sz w:val="24"/>
          <w:szCs w:val="24"/>
          <w:lang w:eastAsia="hu-HU"/>
        </w:rPr>
        <w:t>albekezdésével</w:t>
      </w:r>
      <w:proofErr w:type="spellEnd"/>
      <w:r w:rsidRPr="008963C7">
        <w:rPr>
          <w:rFonts w:ascii="Times New Roman" w:eastAsia="Times New Roman" w:hAnsi="Times New Roman" w:cs="Times New Roman"/>
          <w:color w:val="000000"/>
          <w:sz w:val="24"/>
          <w:szCs w:val="24"/>
          <w:lang w:eastAsia="hu-HU"/>
        </w:rPr>
        <w:t xml:space="preserve"> összhangban álló, kisebb jelentőségű módosítás jóváhagyására irányuló kérelem</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[Bejegyzett elnevezés] „…”</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EU-szám: [csak az EU-n belüli használatra]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11"/>
        <w:gridCol w:w="1397"/>
        <w:gridCol w:w="1166"/>
        <w:gridCol w:w="1328"/>
      </w:tblGrid>
      <w:tr w:rsidR="008963C7" w:rsidRPr="008963C7" w:rsidTr="008963C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963C7" w:rsidRPr="008963C7" w:rsidRDefault="008963C7" w:rsidP="008963C7">
            <w:pPr>
              <w:spacing w:before="60" w:after="60" w:line="240" w:lineRule="auto"/>
              <w:rPr>
                <w:rFonts w:ascii="Times New Roman" w:eastAsia="Times New Roman" w:hAnsi="Times New Roman" w:cs="Times New Roman"/>
                <w:color w:val="000000"/>
                <w:lang w:eastAsia="hu-HU"/>
              </w:rPr>
            </w:pPr>
            <w:r w:rsidRPr="008963C7">
              <w:rPr>
                <w:rFonts w:ascii="Times New Roman" w:eastAsia="Times New Roman" w:hAnsi="Times New Roman" w:cs="Times New Roman"/>
                <w:color w:val="000000"/>
                <w:lang w:eastAsia="hu-HU"/>
              </w:rPr>
              <w:t>[X-szel jelölje meg a megfelelőt:]</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4"/>
              <w:gridCol w:w="943"/>
            </w:tblGrid>
            <w:tr w:rsidR="008963C7" w:rsidRP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OEM</w:t>
                  </w:r>
                </w:p>
              </w:tc>
            </w:tr>
          </w:tbl>
          <w:p w:rsidR="008963C7" w:rsidRPr="008963C7" w:rsidRDefault="008963C7" w:rsidP="008963C7">
            <w:pPr>
              <w:spacing w:after="0" w:line="240" w:lineRule="auto"/>
              <w:rPr>
                <w:rFonts w:ascii="Times New Roman" w:eastAsia="Times New Roman" w:hAnsi="Times New Roman" w:cs="Times New Roman"/>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5"/>
              <w:gridCol w:w="711"/>
            </w:tblGrid>
            <w:tr w:rsidR="008963C7" w:rsidRP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OFJ</w:t>
                  </w:r>
                </w:p>
              </w:tc>
            </w:tr>
          </w:tbl>
          <w:p w:rsidR="008963C7" w:rsidRPr="008963C7" w:rsidRDefault="008963C7" w:rsidP="008963C7">
            <w:pPr>
              <w:spacing w:after="0" w:line="240" w:lineRule="auto"/>
              <w:rPr>
                <w:rFonts w:ascii="Times New Roman" w:eastAsia="Times New Roman" w:hAnsi="Times New Roman" w:cs="Times New Roman"/>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4"/>
              <w:gridCol w:w="874"/>
            </w:tblGrid>
            <w:tr w:rsidR="008963C7" w:rsidRP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HKT</w:t>
                  </w:r>
                </w:p>
              </w:tc>
            </w:tr>
          </w:tbl>
          <w:p w:rsidR="008963C7" w:rsidRPr="008963C7" w:rsidRDefault="008963C7" w:rsidP="008963C7">
            <w:pPr>
              <w:spacing w:after="0" w:line="240" w:lineRule="auto"/>
              <w:rPr>
                <w:rFonts w:ascii="Times New Roman" w:eastAsia="Times New Roman" w:hAnsi="Times New Roman" w:cs="Times New Roman"/>
                <w:color w:val="000000"/>
                <w:sz w:val="24"/>
                <w:szCs w:val="24"/>
                <w:lang w:eastAsia="hu-HU"/>
              </w:rPr>
            </w:pPr>
          </w:p>
        </w:tc>
      </w:tr>
    </w:tbl>
    <w:p w:rsidR="008963C7" w:rsidRPr="009F286F" w:rsidRDefault="008963C7" w:rsidP="009F286F">
      <w:pPr>
        <w:pStyle w:val="Listaszerbekezds"/>
        <w:numPr>
          <w:ilvl w:val="0"/>
          <w:numId w:val="3"/>
        </w:numPr>
        <w:spacing w:before="240" w:after="120" w:line="240" w:lineRule="auto"/>
        <w:ind w:left="284"/>
        <w:jc w:val="both"/>
        <w:rPr>
          <w:rFonts w:ascii="Times New Roman" w:eastAsia="Times New Roman" w:hAnsi="Times New Roman" w:cs="Times New Roman"/>
          <w:b/>
          <w:bCs/>
          <w:color w:val="000000"/>
          <w:sz w:val="24"/>
          <w:szCs w:val="24"/>
          <w:lang w:eastAsia="hu-HU"/>
        </w:rPr>
      </w:pPr>
      <w:r w:rsidRPr="009F286F">
        <w:rPr>
          <w:rFonts w:ascii="Times New Roman" w:eastAsia="Times New Roman" w:hAnsi="Times New Roman" w:cs="Times New Roman"/>
          <w:b/>
          <w:bCs/>
          <w:color w:val="000000"/>
          <w:sz w:val="24"/>
          <w:szCs w:val="24"/>
          <w:lang w:eastAsia="hu-HU"/>
        </w:rPr>
        <w:t xml:space="preserve">Kérelmező csoportosulás és jogos érdek </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[Adja meg a módosítást indítványozó csoportosulás nevét, címét, telefonszámát és e-mail címét (harmadik országból származó OEM és OFJ esetében a kérelmekben fel kell tüntetni a termékleírásb</w:t>
      </w:r>
      <w:bookmarkStart w:id="0" w:name="_GoBack"/>
      <w:bookmarkEnd w:id="0"/>
      <w:r w:rsidRPr="008963C7">
        <w:rPr>
          <w:rFonts w:ascii="Times New Roman" w:eastAsia="Times New Roman" w:hAnsi="Times New Roman" w:cs="Times New Roman"/>
          <w:color w:val="000000"/>
          <w:sz w:val="24"/>
          <w:szCs w:val="24"/>
          <w:lang w:eastAsia="hu-HU"/>
        </w:rPr>
        <w:t>an szereplő előírások betartását ellenőrző hatóságok nevét és címét, vagy az ezen előírások betartását ellenőrző szervek nevét és címét is, amennyiben a szervek ezen adatai rendelkezésre állnak). Nyújtsa be a kérelmező csoportosulás jogos érdekét bemutató nyilatkozatot is.]</w:t>
      </w:r>
    </w:p>
    <w:p w:rsidR="008963C7" w:rsidRPr="008963C7" w:rsidRDefault="009F286F" w:rsidP="008963C7">
      <w:pPr>
        <w:spacing w:before="240" w:after="12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2. </w:t>
      </w:r>
      <w:r w:rsidR="008963C7" w:rsidRPr="008963C7">
        <w:rPr>
          <w:rFonts w:ascii="Times New Roman" w:eastAsia="Times New Roman" w:hAnsi="Times New Roman" w:cs="Times New Roman"/>
          <w:b/>
          <w:bCs/>
          <w:color w:val="000000"/>
          <w:sz w:val="24"/>
          <w:szCs w:val="24"/>
          <w:lang w:eastAsia="hu-HU"/>
        </w:rPr>
        <w:t xml:space="preserve">Tagállam vagy harmadik ország </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w:t>
      </w:r>
    </w:p>
    <w:p w:rsidR="008963C7" w:rsidRPr="008963C7" w:rsidRDefault="009F286F" w:rsidP="008963C7">
      <w:pPr>
        <w:spacing w:before="240" w:after="12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3. </w:t>
      </w:r>
      <w:r w:rsidR="008963C7" w:rsidRPr="008963C7">
        <w:rPr>
          <w:rFonts w:ascii="Times New Roman" w:eastAsia="Times New Roman" w:hAnsi="Times New Roman" w:cs="Times New Roman"/>
          <w:b/>
          <w:bCs/>
          <w:color w:val="000000"/>
          <w:sz w:val="24"/>
          <w:szCs w:val="24"/>
          <w:lang w:eastAsia="hu-HU"/>
        </w:rPr>
        <w:t xml:space="preserve">A termékleírás módosítással (módosításokkal) érintett rovata </w:t>
      </w:r>
    </w:p>
    <w:tbl>
      <w:tblPr>
        <w:tblW w:w="5000" w:type="pct"/>
        <w:tblCellSpacing w:w="0" w:type="dxa"/>
        <w:tblCellMar>
          <w:left w:w="0" w:type="dxa"/>
          <w:right w:w="0" w:type="dxa"/>
        </w:tblCellMar>
        <w:tblLook w:val="04A0" w:firstRow="1" w:lastRow="0" w:firstColumn="1" w:lastColumn="0" w:noHBand="0" w:noVBand="1"/>
      </w:tblPr>
      <w:tblGrid>
        <w:gridCol w:w="1192"/>
        <w:gridCol w:w="7880"/>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A termék leírása</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902"/>
        <w:gridCol w:w="8170"/>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A származás igazolása</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1033"/>
        <w:gridCol w:w="8039"/>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Az előállítás módja</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1814"/>
        <w:gridCol w:w="7258"/>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Kapcsolat</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1834"/>
        <w:gridCol w:w="7238"/>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Címkézés</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1024"/>
        <w:gridCol w:w="8048"/>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Egyéb [részletezze]</w:t>
            </w:r>
          </w:p>
        </w:tc>
      </w:tr>
    </w:tbl>
    <w:p w:rsidR="008963C7" w:rsidRPr="008963C7" w:rsidRDefault="009F286F" w:rsidP="008963C7">
      <w:pPr>
        <w:spacing w:before="240" w:after="12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4. </w:t>
      </w:r>
      <w:r w:rsidR="008963C7" w:rsidRPr="008963C7">
        <w:rPr>
          <w:rFonts w:ascii="Times New Roman" w:eastAsia="Times New Roman" w:hAnsi="Times New Roman" w:cs="Times New Roman"/>
          <w:b/>
          <w:bCs/>
          <w:color w:val="000000"/>
          <w:sz w:val="24"/>
          <w:szCs w:val="24"/>
          <w:lang w:eastAsia="hu-HU"/>
        </w:rPr>
        <w:t xml:space="preserve">A módosítás típusa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9F286F" w:rsidP="008963C7">
            <w:pPr>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8963C7" w:rsidRPr="008963C7">
              <w:rPr>
                <w:rFonts w:ascii="Times New Roman" w:eastAsia="Times New Roman" w:hAnsi="Times New Roman" w:cs="Times New Roman"/>
                <w:color w:val="000000"/>
                <w:sz w:val="24"/>
                <w:szCs w:val="24"/>
                <w:lang w:eastAsia="hu-HU"/>
              </w:rPr>
              <w:t xml:space="preserve">Bejegyzett OEM vagy OFJ termékleírásának az 1151/2012/EU rendelet 53. cikke (2) bekezdésének harmadik </w:t>
            </w:r>
            <w:proofErr w:type="spellStart"/>
            <w:r w:rsidR="008963C7" w:rsidRPr="008963C7">
              <w:rPr>
                <w:rFonts w:ascii="Times New Roman" w:eastAsia="Times New Roman" w:hAnsi="Times New Roman" w:cs="Times New Roman"/>
                <w:color w:val="000000"/>
                <w:sz w:val="24"/>
                <w:szCs w:val="24"/>
                <w:lang w:eastAsia="hu-HU"/>
              </w:rPr>
              <w:t>albekezdése</w:t>
            </w:r>
            <w:proofErr w:type="spellEnd"/>
            <w:r w:rsidR="008963C7" w:rsidRPr="008963C7">
              <w:rPr>
                <w:rFonts w:ascii="Times New Roman" w:eastAsia="Times New Roman" w:hAnsi="Times New Roman" w:cs="Times New Roman"/>
                <w:color w:val="000000"/>
                <w:sz w:val="24"/>
                <w:szCs w:val="24"/>
                <w:lang w:eastAsia="hu-HU"/>
              </w:rPr>
              <w:t xml:space="preserve"> szerinti kisebb jelentőségűnek tekinthető módosítása, amely nem teszi szükségessé a közzétett egységes dokumentum módosítását</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9F286F" w:rsidP="008963C7">
            <w:pPr>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8963C7" w:rsidRPr="008963C7">
              <w:rPr>
                <w:rFonts w:ascii="Times New Roman" w:eastAsia="Times New Roman" w:hAnsi="Times New Roman" w:cs="Times New Roman"/>
                <w:color w:val="000000"/>
                <w:sz w:val="24"/>
                <w:szCs w:val="24"/>
                <w:lang w:eastAsia="hu-HU"/>
              </w:rPr>
              <w:t xml:space="preserve">Bejegyzett OEM vagy OFJ termékleírásának az 1151/2012/EU rendelet 53. cikke (2) bekezdésének harmadik </w:t>
            </w:r>
            <w:proofErr w:type="spellStart"/>
            <w:r w:rsidR="008963C7" w:rsidRPr="008963C7">
              <w:rPr>
                <w:rFonts w:ascii="Times New Roman" w:eastAsia="Times New Roman" w:hAnsi="Times New Roman" w:cs="Times New Roman"/>
                <w:color w:val="000000"/>
                <w:sz w:val="24"/>
                <w:szCs w:val="24"/>
                <w:lang w:eastAsia="hu-HU"/>
              </w:rPr>
              <w:t>albekezdése</w:t>
            </w:r>
            <w:proofErr w:type="spellEnd"/>
            <w:r w:rsidR="008963C7" w:rsidRPr="008963C7">
              <w:rPr>
                <w:rFonts w:ascii="Times New Roman" w:eastAsia="Times New Roman" w:hAnsi="Times New Roman" w:cs="Times New Roman"/>
                <w:color w:val="000000"/>
                <w:sz w:val="24"/>
                <w:szCs w:val="24"/>
                <w:lang w:eastAsia="hu-HU"/>
              </w:rPr>
              <w:t xml:space="preserve"> szerinti kisebb jelentőségűnek tekinthető módosítása, amely szükségessé teszi a közzétett egységes dokumentum módosítását</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lastRenderedPageBreak/>
              <w:t>☐</w:t>
            </w:r>
          </w:p>
        </w:tc>
        <w:tc>
          <w:tcPr>
            <w:tcW w:w="0" w:type="auto"/>
            <w:hideMark/>
          </w:tcPr>
          <w:p w:rsidR="008963C7" w:rsidRPr="008963C7" w:rsidRDefault="009F286F" w:rsidP="008963C7">
            <w:pPr>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8963C7" w:rsidRPr="008963C7">
              <w:rPr>
                <w:rFonts w:ascii="Times New Roman" w:eastAsia="Times New Roman" w:hAnsi="Times New Roman" w:cs="Times New Roman"/>
                <w:color w:val="000000"/>
                <w:sz w:val="24"/>
                <w:szCs w:val="24"/>
                <w:lang w:eastAsia="hu-HU"/>
              </w:rPr>
              <w:t xml:space="preserve">Bejegyzett OEM vagy OFJ termékleírásának az 1151/2012/EU rendelet 53. cikke (2) bekezdésének harmadik </w:t>
            </w:r>
            <w:proofErr w:type="spellStart"/>
            <w:r w:rsidR="008963C7" w:rsidRPr="008963C7">
              <w:rPr>
                <w:rFonts w:ascii="Times New Roman" w:eastAsia="Times New Roman" w:hAnsi="Times New Roman" w:cs="Times New Roman"/>
                <w:color w:val="000000"/>
                <w:sz w:val="24"/>
                <w:szCs w:val="24"/>
                <w:lang w:eastAsia="hu-HU"/>
              </w:rPr>
              <w:t>albekezdése</w:t>
            </w:r>
            <w:proofErr w:type="spellEnd"/>
            <w:r w:rsidR="008963C7" w:rsidRPr="008963C7">
              <w:rPr>
                <w:rFonts w:ascii="Times New Roman" w:eastAsia="Times New Roman" w:hAnsi="Times New Roman" w:cs="Times New Roman"/>
                <w:color w:val="000000"/>
                <w:sz w:val="24"/>
                <w:szCs w:val="24"/>
                <w:lang w:eastAsia="hu-HU"/>
              </w:rPr>
              <w:t xml:space="preserve"> szerinti, kisebb jelentőségűnek tekinthető oly módon történő módosítása, amelyre vonatkozóan nem tettek közzé egységes (vagy azzal egyenértékű) dokumentumot</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MS Mincho" w:eastAsia="MS Mincho" w:hAnsi="MS Mincho" w:cs="MS Mincho"/>
                <w:color w:val="000000"/>
                <w:sz w:val="24"/>
                <w:szCs w:val="24"/>
                <w:lang w:eastAsia="hu-HU"/>
              </w:rPr>
              <w:t>☐</w:t>
            </w:r>
          </w:p>
        </w:tc>
        <w:tc>
          <w:tcPr>
            <w:tcW w:w="0" w:type="auto"/>
            <w:hideMark/>
          </w:tcPr>
          <w:p w:rsidR="008963C7" w:rsidRPr="008963C7" w:rsidRDefault="009F286F" w:rsidP="008963C7">
            <w:pPr>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8963C7" w:rsidRPr="008963C7">
              <w:rPr>
                <w:rFonts w:ascii="Times New Roman" w:eastAsia="Times New Roman" w:hAnsi="Times New Roman" w:cs="Times New Roman"/>
                <w:color w:val="000000"/>
                <w:sz w:val="24"/>
                <w:szCs w:val="24"/>
                <w:lang w:eastAsia="hu-HU"/>
              </w:rPr>
              <w:t xml:space="preserve">Bejegyzett HKT termékleírásának az 1151/2012/EU rendelet 53. cikke (2) bekezdésének negyedik </w:t>
            </w:r>
            <w:proofErr w:type="spellStart"/>
            <w:r w:rsidR="008963C7" w:rsidRPr="008963C7">
              <w:rPr>
                <w:rFonts w:ascii="Times New Roman" w:eastAsia="Times New Roman" w:hAnsi="Times New Roman" w:cs="Times New Roman"/>
                <w:color w:val="000000"/>
                <w:sz w:val="24"/>
                <w:szCs w:val="24"/>
                <w:lang w:eastAsia="hu-HU"/>
              </w:rPr>
              <w:t>albekezdése</w:t>
            </w:r>
            <w:proofErr w:type="spellEnd"/>
            <w:r w:rsidR="008963C7" w:rsidRPr="008963C7">
              <w:rPr>
                <w:rFonts w:ascii="Times New Roman" w:eastAsia="Times New Roman" w:hAnsi="Times New Roman" w:cs="Times New Roman"/>
                <w:color w:val="000000"/>
                <w:sz w:val="24"/>
                <w:szCs w:val="24"/>
                <w:lang w:eastAsia="hu-HU"/>
              </w:rPr>
              <w:t xml:space="preserve"> szerinti, kisebb jelentőségűnek tekinthető módosítása</w:t>
            </w:r>
          </w:p>
        </w:tc>
      </w:tr>
    </w:tbl>
    <w:p w:rsidR="008963C7" w:rsidRPr="008963C7" w:rsidRDefault="009F286F" w:rsidP="008963C7">
      <w:pPr>
        <w:spacing w:before="240" w:after="12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5. </w:t>
      </w:r>
      <w:proofErr w:type="gramStart"/>
      <w:r w:rsidR="008963C7" w:rsidRPr="008963C7">
        <w:rPr>
          <w:rFonts w:ascii="Times New Roman" w:eastAsia="Times New Roman" w:hAnsi="Times New Roman" w:cs="Times New Roman"/>
          <w:b/>
          <w:bCs/>
          <w:color w:val="000000"/>
          <w:sz w:val="24"/>
          <w:szCs w:val="24"/>
          <w:lang w:eastAsia="hu-HU"/>
        </w:rPr>
        <w:t>Módosítás(</w:t>
      </w:r>
      <w:proofErr w:type="gramEnd"/>
      <w:r w:rsidR="008963C7" w:rsidRPr="008963C7">
        <w:rPr>
          <w:rFonts w:ascii="Times New Roman" w:eastAsia="Times New Roman" w:hAnsi="Times New Roman" w:cs="Times New Roman"/>
          <w:b/>
          <w:bCs/>
          <w:color w:val="000000"/>
          <w:sz w:val="24"/>
          <w:szCs w:val="24"/>
          <w:lang w:eastAsia="hu-HU"/>
        </w:rPr>
        <w:t xml:space="preserve">ok): </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 xml:space="preserve">[A fenti pontban megjelölt minden egyes rovat esetében ismertesse az egyes módosításokat és azok összefoglaló indokolását. Az eredeti termékleírást és adott esetben az eredeti egységes dokumentumot minden módosítás esetében össze kell vetni a javasolt módosított változatokkal. Egyértelműen indokolja meg azt is, hogy az 1151/2012/EU rendelet 53. cikke (2) bekezdésének harmadik és/vagy negyedik </w:t>
      </w:r>
      <w:proofErr w:type="spellStart"/>
      <w:r w:rsidRPr="008963C7">
        <w:rPr>
          <w:rFonts w:ascii="Times New Roman" w:eastAsia="Times New Roman" w:hAnsi="Times New Roman" w:cs="Times New Roman"/>
          <w:color w:val="000000"/>
          <w:sz w:val="24"/>
          <w:szCs w:val="24"/>
          <w:lang w:eastAsia="hu-HU"/>
        </w:rPr>
        <w:t>albekezdése</w:t>
      </w:r>
      <w:proofErr w:type="spellEnd"/>
      <w:r w:rsidRPr="008963C7">
        <w:rPr>
          <w:rFonts w:ascii="Times New Roman" w:eastAsia="Times New Roman" w:hAnsi="Times New Roman" w:cs="Times New Roman"/>
          <w:color w:val="000000"/>
          <w:sz w:val="24"/>
          <w:szCs w:val="24"/>
          <w:lang w:eastAsia="hu-HU"/>
        </w:rPr>
        <w:t xml:space="preserve"> értelmében a módosítás miért minősül kisebb jelentőségűnek. A kisebb jelentőségű módosításra irányuló kérelemnek önmagában elegendőnek kell lennie (</w:t>
      </w:r>
      <w:proofErr w:type="gramStart"/>
      <w:r w:rsidRPr="008963C7">
        <w:rPr>
          <w:rFonts w:ascii="Times New Roman" w:eastAsia="Times New Roman" w:hAnsi="Times New Roman" w:cs="Times New Roman"/>
          <w:color w:val="000000"/>
          <w:sz w:val="24"/>
          <w:szCs w:val="24"/>
          <w:lang w:eastAsia="hu-HU"/>
        </w:rPr>
        <w:t>a(</w:t>
      </w:r>
      <w:proofErr w:type="gramEnd"/>
      <w:r w:rsidRPr="008963C7">
        <w:rPr>
          <w:rFonts w:ascii="Times New Roman" w:eastAsia="Times New Roman" w:hAnsi="Times New Roman" w:cs="Times New Roman"/>
          <w:color w:val="000000"/>
          <w:sz w:val="24"/>
          <w:szCs w:val="24"/>
          <w:lang w:eastAsia="hu-HU"/>
        </w:rPr>
        <w:t xml:space="preserve">z) 664/2014/EU felhatalmazáson alapuló rendelet 6. cikke (2) bekezdésének második </w:t>
      </w:r>
      <w:proofErr w:type="spellStart"/>
      <w:r w:rsidRPr="008963C7">
        <w:rPr>
          <w:rFonts w:ascii="Times New Roman" w:eastAsia="Times New Roman" w:hAnsi="Times New Roman" w:cs="Times New Roman"/>
          <w:color w:val="000000"/>
          <w:sz w:val="24"/>
          <w:szCs w:val="24"/>
          <w:lang w:eastAsia="hu-HU"/>
        </w:rPr>
        <w:t>albekezdése</w:t>
      </w:r>
      <w:proofErr w:type="spellEnd"/>
      <w:r w:rsidRPr="008963C7">
        <w:rPr>
          <w:rFonts w:ascii="Times New Roman" w:eastAsia="Times New Roman" w:hAnsi="Times New Roman" w:cs="Times New Roman"/>
          <w:color w:val="000000"/>
          <w:sz w:val="24"/>
          <w:szCs w:val="24"/>
          <w:lang w:eastAsia="hu-HU"/>
        </w:rPr>
        <w:t>).]</w:t>
      </w:r>
    </w:p>
    <w:p w:rsidR="008963C7" w:rsidRPr="008963C7" w:rsidRDefault="009F286F" w:rsidP="008963C7">
      <w:pPr>
        <w:spacing w:before="240" w:after="12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6. </w:t>
      </w:r>
      <w:r w:rsidR="008963C7" w:rsidRPr="008963C7">
        <w:rPr>
          <w:rFonts w:ascii="Times New Roman" w:eastAsia="Times New Roman" w:hAnsi="Times New Roman" w:cs="Times New Roman"/>
          <w:b/>
          <w:bCs/>
          <w:color w:val="000000"/>
          <w:sz w:val="24"/>
          <w:szCs w:val="24"/>
          <w:lang w:eastAsia="hu-HU"/>
        </w:rPr>
        <w:t xml:space="preserve">Aktualizált termékleírás (csak OEM és OFJ esetében) </w:t>
      </w:r>
    </w:p>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 xml:space="preserve">[Kizárólag </w:t>
      </w:r>
      <w:proofErr w:type="gramStart"/>
      <w:r w:rsidRPr="008963C7">
        <w:rPr>
          <w:rFonts w:ascii="Times New Roman" w:eastAsia="Times New Roman" w:hAnsi="Times New Roman" w:cs="Times New Roman"/>
          <w:color w:val="000000"/>
          <w:sz w:val="24"/>
          <w:szCs w:val="24"/>
          <w:lang w:eastAsia="hu-HU"/>
        </w:rPr>
        <w:t>a(</w:t>
      </w:r>
      <w:proofErr w:type="gramEnd"/>
      <w:r w:rsidRPr="008963C7">
        <w:rPr>
          <w:rFonts w:ascii="Times New Roman" w:eastAsia="Times New Roman" w:hAnsi="Times New Roman" w:cs="Times New Roman"/>
          <w:color w:val="000000"/>
          <w:sz w:val="24"/>
          <w:szCs w:val="24"/>
          <w:lang w:eastAsia="hu-HU"/>
        </w:rPr>
        <w:t xml:space="preserve">z) 664/2014/EU felhatalmazáson alapuló rendelet 6. cikke (2) bekezdésének ötödik </w:t>
      </w:r>
      <w:proofErr w:type="spellStart"/>
      <w:r w:rsidRPr="008963C7">
        <w:rPr>
          <w:rFonts w:ascii="Times New Roman" w:eastAsia="Times New Roman" w:hAnsi="Times New Roman" w:cs="Times New Roman"/>
          <w:color w:val="000000"/>
          <w:sz w:val="24"/>
          <w:szCs w:val="24"/>
          <w:lang w:eastAsia="hu-HU"/>
        </w:rPr>
        <w:t>albekezdésében</w:t>
      </w:r>
      <w:proofErr w:type="spellEnd"/>
      <w:r w:rsidRPr="008963C7">
        <w:rPr>
          <w:rFonts w:ascii="Times New Roman" w:eastAsia="Times New Roman" w:hAnsi="Times New Roman" w:cs="Times New Roman"/>
          <w:color w:val="000000"/>
          <w:sz w:val="24"/>
          <w:szCs w:val="24"/>
          <w:lang w:eastAsia="hu-HU"/>
        </w:rPr>
        <w:t xml:space="preserve"> említett esetekben]:</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a)</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a tagállamok által benyújtott kérelmek esetében adja meg az aktualizált termékleírás közzétételére vonatkozó hivatkozást;</w:t>
            </w:r>
          </w:p>
        </w:tc>
      </w:tr>
    </w:tbl>
    <w:p w:rsidR="008963C7" w:rsidRPr="008963C7" w:rsidRDefault="008963C7" w:rsidP="008963C7">
      <w:pPr>
        <w:spacing w:after="0" w:line="240" w:lineRule="auto"/>
        <w:rPr>
          <w:rFonts w:ascii="Times New Roman" w:eastAsia="Times New Roman" w:hAnsi="Times New Roman" w:cs="Times New Roman"/>
          <w:vanish/>
          <w:color w:val="000000"/>
          <w:sz w:val="24"/>
          <w:szCs w:val="24"/>
          <w:lang w:eastAsia="hu-HU"/>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8963C7" w:rsidRPr="008963C7" w:rsidTr="008963C7">
        <w:trPr>
          <w:tblCellSpacing w:w="0" w:type="dxa"/>
        </w:trPr>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b)</w:t>
            </w:r>
          </w:p>
        </w:tc>
        <w:tc>
          <w:tcPr>
            <w:tcW w:w="0" w:type="auto"/>
            <w:hideMark/>
          </w:tcPr>
          <w:p w:rsidR="008963C7" w:rsidRPr="008963C7" w:rsidRDefault="008963C7" w:rsidP="008963C7">
            <w:pPr>
              <w:spacing w:before="120" w:after="0" w:line="240" w:lineRule="auto"/>
              <w:jc w:val="both"/>
              <w:rPr>
                <w:rFonts w:ascii="Times New Roman" w:eastAsia="Times New Roman" w:hAnsi="Times New Roman" w:cs="Times New Roman"/>
                <w:color w:val="000000"/>
                <w:sz w:val="24"/>
                <w:szCs w:val="24"/>
                <w:lang w:eastAsia="hu-HU"/>
              </w:rPr>
            </w:pPr>
            <w:r w:rsidRPr="008963C7">
              <w:rPr>
                <w:rFonts w:ascii="Times New Roman" w:eastAsia="Times New Roman" w:hAnsi="Times New Roman" w:cs="Times New Roman"/>
                <w:color w:val="000000"/>
                <w:sz w:val="24"/>
                <w:szCs w:val="24"/>
                <w:lang w:eastAsia="hu-HU"/>
              </w:rPr>
              <w:t>harmadik országok által benyújtott kérelmek esetében adja meg az aktualizált termékleírást.]</w:t>
            </w:r>
          </w:p>
        </w:tc>
      </w:tr>
    </w:tbl>
    <w:p w:rsidR="006D2D74" w:rsidRDefault="006D2D74"/>
    <w:sectPr w:rsidR="006D2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EA7"/>
    <w:multiLevelType w:val="hybridMultilevel"/>
    <w:tmpl w:val="4C20F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0F10B3"/>
    <w:multiLevelType w:val="hybridMultilevel"/>
    <w:tmpl w:val="FD5EB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075146F"/>
    <w:multiLevelType w:val="hybridMultilevel"/>
    <w:tmpl w:val="1444C1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C7"/>
    <w:rsid w:val="00000641"/>
    <w:rsid w:val="000052BA"/>
    <w:rsid w:val="00021050"/>
    <w:rsid w:val="0002485A"/>
    <w:rsid w:val="00045455"/>
    <w:rsid w:val="00060873"/>
    <w:rsid w:val="00077999"/>
    <w:rsid w:val="00094F9E"/>
    <w:rsid w:val="000A6E80"/>
    <w:rsid w:val="000B66F1"/>
    <w:rsid w:val="000D609B"/>
    <w:rsid w:val="000E130D"/>
    <w:rsid w:val="000E53BC"/>
    <w:rsid w:val="001111D5"/>
    <w:rsid w:val="001234AB"/>
    <w:rsid w:val="00144366"/>
    <w:rsid w:val="0014723C"/>
    <w:rsid w:val="001537CC"/>
    <w:rsid w:val="00156B28"/>
    <w:rsid w:val="00156DB1"/>
    <w:rsid w:val="0016022C"/>
    <w:rsid w:val="00165B1D"/>
    <w:rsid w:val="0018175A"/>
    <w:rsid w:val="001B5C69"/>
    <w:rsid w:val="001C15F4"/>
    <w:rsid w:val="001C2467"/>
    <w:rsid w:val="001C2D63"/>
    <w:rsid w:val="001C348B"/>
    <w:rsid w:val="001E5C12"/>
    <w:rsid w:val="0021149A"/>
    <w:rsid w:val="00214294"/>
    <w:rsid w:val="00224525"/>
    <w:rsid w:val="0022583E"/>
    <w:rsid w:val="002309C4"/>
    <w:rsid w:val="00240AD2"/>
    <w:rsid w:val="002537F0"/>
    <w:rsid w:val="002666D2"/>
    <w:rsid w:val="00271A09"/>
    <w:rsid w:val="0028176F"/>
    <w:rsid w:val="002A569F"/>
    <w:rsid w:val="002C4E6B"/>
    <w:rsid w:val="002C6728"/>
    <w:rsid w:val="002E24E2"/>
    <w:rsid w:val="002F1D26"/>
    <w:rsid w:val="002F73D6"/>
    <w:rsid w:val="00353330"/>
    <w:rsid w:val="00354A49"/>
    <w:rsid w:val="00363A36"/>
    <w:rsid w:val="00364A23"/>
    <w:rsid w:val="0039428D"/>
    <w:rsid w:val="003A5155"/>
    <w:rsid w:val="003A63AB"/>
    <w:rsid w:val="003B4DBE"/>
    <w:rsid w:val="003B6196"/>
    <w:rsid w:val="003C19C1"/>
    <w:rsid w:val="003C4EF7"/>
    <w:rsid w:val="003C5286"/>
    <w:rsid w:val="003D5CF9"/>
    <w:rsid w:val="003E45B5"/>
    <w:rsid w:val="003E71AF"/>
    <w:rsid w:val="003F5307"/>
    <w:rsid w:val="00410C5E"/>
    <w:rsid w:val="00424641"/>
    <w:rsid w:val="00434101"/>
    <w:rsid w:val="00441E1A"/>
    <w:rsid w:val="004623EB"/>
    <w:rsid w:val="00473593"/>
    <w:rsid w:val="00476176"/>
    <w:rsid w:val="00483285"/>
    <w:rsid w:val="004C13CD"/>
    <w:rsid w:val="005018B0"/>
    <w:rsid w:val="00502C59"/>
    <w:rsid w:val="00506E4C"/>
    <w:rsid w:val="00516F73"/>
    <w:rsid w:val="005242E3"/>
    <w:rsid w:val="00530E00"/>
    <w:rsid w:val="00546702"/>
    <w:rsid w:val="00555193"/>
    <w:rsid w:val="00577E50"/>
    <w:rsid w:val="00593019"/>
    <w:rsid w:val="00593DD6"/>
    <w:rsid w:val="005A5062"/>
    <w:rsid w:val="005A5ADA"/>
    <w:rsid w:val="005A6716"/>
    <w:rsid w:val="005B42E7"/>
    <w:rsid w:val="005E3839"/>
    <w:rsid w:val="005F1288"/>
    <w:rsid w:val="00602A06"/>
    <w:rsid w:val="00620699"/>
    <w:rsid w:val="00644F82"/>
    <w:rsid w:val="00660A3A"/>
    <w:rsid w:val="00682083"/>
    <w:rsid w:val="006A1016"/>
    <w:rsid w:val="006A7DAB"/>
    <w:rsid w:val="006D2D74"/>
    <w:rsid w:val="006D6EA9"/>
    <w:rsid w:val="006F1CF5"/>
    <w:rsid w:val="006F429A"/>
    <w:rsid w:val="00750FC5"/>
    <w:rsid w:val="00764746"/>
    <w:rsid w:val="007739B1"/>
    <w:rsid w:val="00781904"/>
    <w:rsid w:val="00784929"/>
    <w:rsid w:val="007A189B"/>
    <w:rsid w:val="007C5DC3"/>
    <w:rsid w:val="007D1925"/>
    <w:rsid w:val="007D2FA2"/>
    <w:rsid w:val="007D5CD2"/>
    <w:rsid w:val="007F469D"/>
    <w:rsid w:val="0080006D"/>
    <w:rsid w:val="008138C8"/>
    <w:rsid w:val="00817978"/>
    <w:rsid w:val="0084200E"/>
    <w:rsid w:val="00855604"/>
    <w:rsid w:val="008558A3"/>
    <w:rsid w:val="00871546"/>
    <w:rsid w:val="00872C07"/>
    <w:rsid w:val="0087659C"/>
    <w:rsid w:val="0088095D"/>
    <w:rsid w:val="008963C7"/>
    <w:rsid w:val="008975BB"/>
    <w:rsid w:val="008C066E"/>
    <w:rsid w:val="008C1E34"/>
    <w:rsid w:val="00910623"/>
    <w:rsid w:val="00923020"/>
    <w:rsid w:val="00931895"/>
    <w:rsid w:val="009365CA"/>
    <w:rsid w:val="00937554"/>
    <w:rsid w:val="00971E6C"/>
    <w:rsid w:val="009752D7"/>
    <w:rsid w:val="00980ADE"/>
    <w:rsid w:val="009A0D26"/>
    <w:rsid w:val="009A2D71"/>
    <w:rsid w:val="009C5CA0"/>
    <w:rsid w:val="009C6393"/>
    <w:rsid w:val="009E3A42"/>
    <w:rsid w:val="009F286F"/>
    <w:rsid w:val="00A167C4"/>
    <w:rsid w:val="00A23786"/>
    <w:rsid w:val="00A42302"/>
    <w:rsid w:val="00A502BE"/>
    <w:rsid w:val="00A71517"/>
    <w:rsid w:val="00A730AE"/>
    <w:rsid w:val="00A83437"/>
    <w:rsid w:val="00A85435"/>
    <w:rsid w:val="00A913EA"/>
    <w:rsid w:val="00A94EF6"/>
    <w:rsid w:val="00A977EA"/>
    <w:rsid w:val="00AC5BD9"/>
    <w:rsid w:val="00AD2C14"/>
    <w:rsid w:val="00AD5EB5"/>
    <w:rsid w:val="00AE3C9B"/>
    <w:rsid w:val="00B15599"/>
    <w:rsid w:val="00B22E3A"/>
    <w:rsid w:val="00B35315"/>
    <w:rsid w:val="00B4174F"/>
    <w:rsid w:val="00B52D18"/>
    <w:rsid w:val="00B61F9A"/>
    <w:rsid w:val="00B71B73"/>
    <w:rsid w:val="00B71E3F"/>
    <w:rsid w:val="00B7554B"/>
    <w:rsid w:val="00B81241"/>
    <w:rsid w:val="00B83602"/>
    <w:rsid w:val="00BB4120"/>
    <w:rsid w:val="00BB7F23"/>
    <w:rsid w:val="00BD13B1"/>
    <w:rsid w:val="00BE094A"/>
    <w:rsid w:val="00BE1BD3"/>
    <w:rsid w:val="00C042AB"/>
    <w:rsid w:val="00C048CE"/>
    <w:rsid w:val="00C150EB"/>
    <w:rsid w:val="00C40C03"/>
    <w:rsid w:val="00C47184"/>
    <w:rsid w:val="00C511BE"/>
    <w:rsid w:val="00C57F94"/>
    <w:rsid w:val="00C818E2"/>
    <w:rsid w:val="00C97B33"/>
    <w:rsid w:val="00CB65B0"/>
    <w:rsid w:val="00CB6B55"/>
    <w:rsid w:val="00CC41BE"/>
    <w:rsid w:val="00D0068E"/>
    <w:rsid w:val="00D129AA"/>
    <w:rsid w:val="00D153C8"/>
    <w:rsid w:val="00D41735"/>
    <w:rsid w:val="00D448BE"/>
    <w:rsid w:val="00D4613A"/>
    <w:rsid w:val="00D52075"/>
    <w:rsid w:val="00D60646"/>
    <w:rsid w:val="00D66233"/>
    <w:rsid w:val="00D75F62"/>
    <w:rsid w:val="00D80443"/>
    <w:rsid w:val="00D94299"/>
    <w:rsid w:val="00D94593"/>
    <w:rsid w:val="00D95CF9"/>
    <w:rsid w:val="00DA1B45"/>
    <w:rsid w:val="00DA3D3E"/>
    <w:rsid w:val="00DA3D77"/>
    <w:rsid w:val="00DA4187"/>
    <w:rsid w:val="00DB24BA"/>
    <w:rsid w:val="00DB67CD"/>
    <w:rsid w:val="00DC640A"/>
    <w:rsid w:val="00DC6DB2"/>
    <w:rsid w:val="00DC7401"/>
    <w:rsid w:val="00DD0DED"/>
    <w:rsid w:val="00DD0FAD"/>
    <w:rsid w:val="00DD3537"/>
    <w:rsid w:val="00DD49AA"/>
    <w:rsid w:val="00DF0FA5"/>
    <w:rsid w:val="00DF2C2F"/>
    <w:rsid w:val="00E0109A"/>
    <w:rsid w:val="00E1164A"/>
    <w:rsid w:val="00E16349"/>
    <w:rsid w:val="00E2499F"/>
    <w:rsid w:val="00E30119"/>
    <w:rsid w:val="00E3577C"/>
    <w:rsid w:val="00E80A3C"/>
    <w:rsid w:val="00E8647C"/>
    <w:rsid w:val="00E94D8A"/>
    <w:rsid w:val="00E97D49"/>
    <w:rsid w:val="00EA000D"/>
    <w:rsid w:val="00ED5840"/>
    <w:rsid w:val="00EE6752"/>
    <w:rsid w:val="00EE790A"/>
    <w:rsid w:val="00F15EB4"/>
    <w:rsid w:val="00F1655C"/>
    <w:rsid w:val="00F17D5D"/>
    <w:rsid w:val="00F20542"/>
    <w:rsid w:val="00F30491"/>
    <w:rsid w:val="00F331AC"/>
    <w:rsid w:val="00F4205D"/>
    <w:rsid w:val="00F46885"/>
    <w:rsid w:val="00F47645"/>
    <w:rsid w:val="00F5767B"/>
    <w:rsid w:val="00F70AC7"/>
    <w:rsid w:val="00F71DFA"/>
    <w:rsid w:val="00F77E94"/>
    <w:rsid w:val="00F825D1"/>
    <w:rsid w:val="00F90046"/>
    <w:rsid w:val="00F915FA"/>
    <w:rsid w:val="00F965CF"/>
    <w:rsid w:val="00FB09C4"/>
    <w:rsid w:val="00FB358E"/>
    <w:rsid w:val="00FB5881"/>
    <w:rsid w:val="00FD7E50"/>
    <w:rsid w:val="00FE0F51"/>
    <w:rsid w:val="00FE1956"/>
    <w:rsid w:val="00FE2825"/>
    <w:rsid w:val="00FE69AD"/>
    <w:rsid w:val="00FF7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2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7110">
      <w:bodyDiv w:val="1"/>
      <w:marLeft w:val="390"/>
      <w:marRight w:val="390"/>
      <w:marTop w:val="0"/>
      <w:marBottom w:val="0"/>
      <w:divBdr>
        <w:top w:val="none" w:sz="0" w:space="0" w:color="auto"/>
        <w:left w:val="none" w:sz="0" w:space="0" w:color="auto"/>
        <w:bottom w:val="none" w:sz="0" w:space="0" w:color="auto"/>
        <w:right w:val="none" w:sz="0" w:space="0" w:color="auto"/>
      </w:divBdr>
      <w:divsChild>
        <w:div w:id="54823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2713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Ágnes</dc:creator>
  <cp:lastModifiedBy>Bart Ágnes</cp:lastModifiedBy>
  <cp:revision>2</cp:revision>
  <dcterms:created xsi:type="dcterms:W3CDTF">2016-02-29T10:37:00Z</dcterms:created>
  <dcterms:modified xsi:type="dcterms:W3CDTF">2016-02-29T10:40:00Z</dcterms:modified>
</cp:coreProperties>
</file>